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DF62E" w14:textId="6A2F36C9" w:rsidR="00EE3DCA" w:rsidRPr="003C45E3" w:rsidRDefault="003C45E3" w:rsidP="00EE3DCA">
      <w:pPr>
        <w:pStyle w:val="a3"/>
        <w:jc w:val="both"/>
        <w:rPr>
          <w:rFonts w:ascii="Arial Narrow" w:hAnsi="Arial Narrow"/>
          <w:b/>
          <w:sz w:val="40"/>
          <w:szCs w:val="28"/>
          <w:lang w:val="ru-RU"/>
        </w:rPr>
      </w:pPr>
      <w:r w:rsidRPr="003C45E3">
        <w:rPr>
          <w:rFonts w:ascii="Arial Narrow" w:hAnsi="Arial Narrow"/>
          <w:b/>
          <w:sz w:val="40"/>
          <w:szCs w:val="28"/>
          <w:lang w:val="ru-RU"/>
        </w:rPr>
        <w:t>КОМАНДА ПРОЕКТА</w:t>
      </w:r>
      <w:r>
        <w:rPr>
          <w:rFonts w:ascii="Arial Narrow" w:hAnsi="Arial Narrow"/>
          <w:b/>
          <w:sz w:val="40"/>
          <w:szCs w:val="28"/>
          <w:lang w:val="ru-RU"/>
        </w:rPr>
        <w:t xml:space="preserve"> «Ай-Теко»</w:t>
      </w:r>
    </w:p>
    <w:p w14:paraId="034A1E0D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EB38D6">
        <w:rPr>
          <w:rFonts w:ascii="Arial Narrow" w:hAnsi="Arial Narrow"/>
          <w:b/>
          <w:sz w:val="28"/>
          <w:szCs w:val="28"/>
          <w:lang w:val="ru-RU"/>
        </w:rPr>
        <w:t>РУКОВОДЯЩИЙ СОСТАВ</w:t>
      </w:r>
    </w:p>
    <w:p w14:paraId="71342619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p w14:paraId="78A6935A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b/>
          <w:sz w:val="24"/>
          <w:szCs w:val="24"/>
          <w:u w:val="single"/>
          <w:lang w:val="ru-RU"/>
        </w:rPr>
      </w:pPr>
      <w:r w:rsidRPr="00EB38D6">
        <w:rPr>
          <w:rFonts w:ascii="Arial Narrow" w:hAnsi="Arial Narrow"/>
          <w:b/>
          <w:sz w:val="24"/>
          <w:szCs w:val="24"/>
          <w:u w:val="single"/>
          <w:lang w:val="ru-RU"/>
        </w:rPr>
        <w:t>Форма резюме сотрудников</w:t>
      </w:r>
    </w:p>
    <w:p w14:paraId="296FD0B8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85"/>
        <w:gridCol w:w="6388"/>
      </w:tblGrid>
      <w:tr w:rsidR="00EE3DCA" w:rsidRPr="00EB38D6" w14:paraId="5B93D936" w14:textId="77777777" w:rsidTr="005E461B">
        <w:tc>
          <w:tcPr>
            <w:tcW w:w="3085" w:type="dxa"/>
            <w:shd w:val="clear" w:color="auto" w:fill="auto"/>
          </w:tcPr>
          <w:p w14:paraId="41A6E169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14:paraId="3A224652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388" w:type="dxa"/>
            <w:shd w:val="clear" w:color="auto" w:fill="auto"/>
          </w:tcPr>
          <w:p w14:paraId="4FF09513" w14:textId="33486CE6" w:rsidR="00EE3DCA" w:rsidRPr="00EB38D6" w:rsidRDefault="00723D2C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Директор проекта </w:t>
            </w:r>
          </w:p>
        </w:tc>
      </w:tr>
      <w:tr w:rsidR="00EE3DCA" w:rsidRPr="00EB38D6" w14:paraId="7BD9AD1C" w14:textId="77777777" w:rsidTr="005E461B">
        <w:tc>
          <w:tcPr>
            <w:tcW w:w="3085" w:type="dxa"/>
            <w:shd w:val="clear" w:color="auto" w:fill="auto"/>
          </w:tcPr>
          <w:p w14:paraId="5200C841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388" w:type="dxa"/>
            <w:shd w:val="clear" w:color="auto" w:fill="auto"/>
          </w:tcPr>
          <w:p w14:paraId="030F4513" w14:textId="6B814E67" w:rsidR="00EE3DCA" w:rsidRPr="00EB38D6" w:rsidRDefault="003C45E3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EE3DCA" w:rsidRPr="00EB38D6" w14:paraId="3F63393E" w14:textId="77777777" w:rsidTr="005E461B">
        <w:tc>
          <w:tcPr>
            <w:tcW w:w="3085" w:type="dxa"/>
            <w:shd w:val="clear" w:color="auto" w:fill="auto"/>
          </w:tcPr>
          <w:p w14:paraId="68D308C0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388" w:type="dxa"/>
            <w:shd w:val="clear" w:color="auto" w:fill="auto"/>
          </w:tcPr>
          <w:p w14:paraId="0303AF28" w14:textId="26762874" w:rsidR="00EE3DCA" w:rsidRPr="00EB38D6" w:rsidRDefault="003C45E3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Аксенов Иван Александрович</w:t>
            </w:r>
          </w:p>
        </w:tc>
      </w:tr>
      <w:tr w:rsidR="00EE3DCA" w:rsidRPr="00EB38D6" w14:paraId="17526D1B" w14:textId="77777777" w:rsidTr="005E461B">
        <w:tc>
          <w:tcPr>
            <w:tcW w:w="3085" w:type="dxa"/>
            <w:shd w:val="clear" w:color="auto" w:fill="auto"/>
          </w:tcPr>
          <w:p w14:paraId="5C97E3B4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Специальность:</w:t>
            </w:r>
          </w:p>
        </w:tc>
        <w:tc>
          <w:tcPr>
            <w:tcW w:w="6388" w:type="dxa"/>
            <w:shd w:val="clear" w:color="auto" w:fill="auto"/>
          </w:tcPr>
          <w:p w14:paraId="4A075B9D" w14:textId="186981D8" w:rsidR="00EE3DCA" w:rsidRPr="00EB38D6" w:rsidRDefault="003C45E3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Директор по строительству</w:t>
            </w:r>
          </w:p>
        </w:tc>
      </w:tr>
      <w:tr w:rsidR="00EE3DCA" w:rsidRPr="00EB38D6" w14:paraId="6DC8D378" w14:textId="77777777" w:rsidTr="005E461B">
        <w:tc>
          <w:tcPr>
            <w:tcW w:w="3085" w:type="dxa"/>
            <w:shd w:val="clear" w:color="auto" w:fill="auto"/>
          </w:tcPr>
          <w:p w14:paraId="50305AD5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Дата рождения:</w:t>
            </w:r>
          </w:p>
        </w:tc>
        <w:tc>
          <w:tcPr>
            <w:tcW w:w="6388" w:type="dxa"/>
            <w:shd w:val="clear" w:color="auto" w:fill="auto"/>
          </w:tcPr>
          <w:p w14:paraId="6A1975CB" w14:textId="3E7B0211" w:rsidR="00EE3DCA" w:rsidRPr="00EB38D6" w:rsidRDefault="00723D2C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22.04.1983</w:t>
            </w:r>
          </w:p>
        </w:tc>
      </w:tr>
      <w:tr w:rsidR="00EE3DCA" w:rsidRPr="00EB38D6" w14:paraId="432BEF26" w14:textId="77777777" w:rsidTr="005E461B">
        <w:tc>
          <w:tcPr>
            <w:tcW w:w="3085" w:type="dxa"/>
            <w:shd w:val="clear" w:color="auto" w:fill="auto"/>
          </w:tcPr>
          <w:p w14:paraId="4C65A3EB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Стаж работы в фирме:</w:t>
            </w:r>
          </w:p>
        </w:tc>
        <w:tc>
          <w:tcPr>
            <w:tcW w:w="6388" w:type="dxa"/>
            <w:shd w:val="clear" w:color="auto" w:fill="auto"/>
          </w:tcPr>
          <w:p w14:paraId="724E5BFD" w14:textId="6AFEC061" w:rsidR="00EE3DCA" w:rsidRPr="00EB38D6" w:rsidRDefault="00723D2C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1</w:t>
            </w:r>
            <w:r w:rsidR="00E16B8A">
              <w:rPr>
                <w:rFonts w:ascii="Arial Narrow" w:hAnsi="Arial Narrow"/>
                <w:sz w:val="24"/>
                <w:szCs w:val="24"/>
                <w:lang w:val="ru-RU"/>
              </w:rPr>
              <w:t>8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EE3DCA" w:rsidRPr="00EB38D6" w14:paraId="5575E9FB" w14:textId="77777777" w:rsidTr="005E461B">
        <w:tc>
          <w:tcPr>
            <w:tcW w:w="3085" w:type="dxa"/>
            <w:shd w:val="clear" w:color="auto" w:fill="auto"/>
          </w:tcPr>
          <w:p w14:paraId="07825090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Гражданство:</w:t>
            </w:r>
          </w:p>
        </w:tc>
        <w:tc>
          <w:tcPr>
            <w:tcW w:w="6388" w:type="dxa"/>
            <w:shd w:val="clear" w:color="auto" w:fill="auto"/>
          </w:tcPr>
          <w:p w14:paraId="2D5949EE" w14:textId="2D1A0BE4" w:rsidR="00EE3DCA" w:rsidRPr="00723D2C" w:rsidRDefault="00723D2C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Черногория</w:t>
            </w:r>
          </w:p>
        </w:tc>
      </w:tr>
      <w:tr w:rsidR="00EE3DCA" w:rsidRPr="00EB38D6" w14:paraId="1C9B9D5A" w14:textId="77777777" w:rsidTr="005E461B">
        <w:tc>
          <w:tcPr>
            <w:tcW w:w="3085" w:type="dxa"/>
            <w:shd w:val="clear" w:color="auto" w:fill="auto"/>
          </w:tcPr>
          <w:p w14:paraId="279E16B4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Членство в профессиональных организациях:</w:t>
            </w:r>
          </w:p>
        </w:tc>
        <w:tc>
          <w:tcPr>
            <w:tcW w:w="6388" w:type="dxa"/>
            <w:shd w:val="clear" w:color="auto" w:fill="auto"/>
          </w:tcPr>
          <w:p w14:paraId="76D9CD08" w14:textId="3D0055DF" w:rsidR="00EE3DCA" w:rsidRPr="00EB38D6" w:rsidRDefault="00723D2C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СРО</w:t>
            </w:r>
            <w:bookmarkStart w:id="0" w:name="_GoBack"/>
            <w:bookmarkEnd w:id="0"/>
          </w:p>
        </w:tc>
      </w:tr>
      <w:tr w:rsidR="00EE3DCA" w:rsidRPr="00EB38D6" w14:paraId="019493FD" w14:textId="77777777" w:rsidTr="005E461B">
        <w:tc>
          <w:tcPr>
            <w:tcW w:w="3085" w:type="dxa"/>
            <w:shd w:val="clear" w:color="auto" w:fill="auto"/>
          </w:tcPr>
          <w:p w14:paraId="18F03979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Описание выполняемой задачи в рамках Проекта:</w:t>
            </w:r>
          </w:p>
        </w:tc>
        <w:tc>
          <w:tcPr>
            <w:tcW w:w="6388" w:type="dxa"/>
            <w:shd w:val="clear" w:color="auto" w:fill="auto"/>
          </w:tcPr>
          <w:p w14:paraId="52D99E23" w14:textId="25ED21A3" w:rsidR="00EE3DCA" w:rsidRPr="00EB38D6" w:rsidRDefault="00723D2C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Руководство; контроль качества, бюджета, сроков реализации проекта</w:t>
            </w:r>
          </w:p>
        </w:tc>
      </w:tr>
      <w:tr w:rsidR="00EE3DCA" w:rsidRPr="00EB38D6" w14:paraId="19770D19" w14:textId="77777777" w:rsidTr="00E16B8A">
        <w:trPr>
          <w:trHeight w:val="315"/>
        </w:trPr>
        <w:tc>
          <w:tcPr>
            <w:tcW w:w="9473" w:type="dxa"/>
            <w:gridSpan w:val="2"/>
            <w:shd w:val="clear" w:color="auto" w:fill="auto"/>
          </w:tcPr>
          <w:p w14:paraId="3BFDFA45" w14:textId="77777777" w:rsidR="00EE3DCA" w:rsidRPr="00EB38D6" w:rsidRDefault="00EE3DCA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Style w:val="a4"/>
                <w:rFonts w:ascii="Arial Narrow" w:hAnsi="Arial Narrow"/>
                <w:b/>
                <w:sz w:val="24"/>
                <w:szCs w:val="24"/>
                <w:lang w:val="ru-RU"/>
              </w:rPr>
              <w:t>Квалификация</w:t>
            </w:r>
            <w:r w:rsidRPr="00EB38D6">
              <w:rPr>
                <w:rStyle w:val="a4"/>
                <w:rFonts w:ascii="Arial Narrow" w:hAnsi="Arial Narrow"/>
                <w:sz w:val="24"/>
                <w:szCs w:val="24"/>
                <w:lang w:val="ru-RU"/>
              </w:rPr>
              <w:t>:</w:t>
            </w:r>
          </w:p>
        </w:tc>
      </w:tr>
      <w:tr w:rsidR="00EE3DCA" w:rsidRPr="00EB38D6" w14:paraId="3D9D6EFB" w14:textId="77777777" w:rsidTr="005E461B">
        <w:tc>
          <w:tcPr>
            <w:tcW w:w="3085" w:type="dxa"/>
            <w:shd w:val="clear" w:color="auto" w:fill="auto"/>
          </w:tcPr>
          <w:p w14:paraId="073E49D5" w14:textId="77777777" w:rsidR="00EE3DCA" w:rsidRPr="00EB38D6" w:rsidRDefault="00EE3DCA" w:rsidP="005E461B">
            <w:pPr>
              <w:pStyle w:val="a3"/>
              <w:rPr>
                <w:rStyle w:val="a4"/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в Российской Федерации</w:t>
            </w:r>
          </w:p>
        </w:tc>
        <w:tc>
          <w:tcPr>
            <w:tcW w:w="6388" w:type="dxa"/>
            <w:shd w:val="clear" w:color="auto" w:fill="auto"/>
          </w:tcPr>
          <w:p w14:paraId="7BA32A5F" w14:textId="6FB13FF5" w:rsidR="00EE3DCA" w:rsidRPr="00EB38D6" w:rsidRDefault="00723D2C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1</w:t>
            </w:r>
            <w:r w:rsidR="00E16B8A">
              <w:rPr>
                <w:rFonts w:ascii="Arial Narrow" w:hAnsi="Arial Narrow"/>
                <w:sz w:val="24"/>
                <w:szCs w:val="24"/>
                <w:lang w:val="ru-RU"/>
              </w:rPr>
              <w:t>8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EE3DCA" w:rsidRPr="00EB38D6" w14:paraId="53C14C7C" w14:textId="77777777" w:rsidTr="005E461B">
        <w:tc>
          <w:tcPr>
            <w:tcW w:w="3085" w:type="dxa"/>
            <w:shd w:val="clear" w:color="auto" w:fill="auto"/>
          </w:tcPr>
          <w:p w14:paraId="5BB75F62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388" w:type="dxa"/>
            <w:shd w:val="clear" w:color="auto" w:fill="auto"/>
          </w:tcPr>
          <w:p w14:paraId="24D32864" w14:textId="601A000C" w:rsidR="00EE3DCA" w:rsidRPr="00EB38D6" w:rsidRDefault="00723D2C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1</w:t>
            </w:r>
            <w:r w:rsidR="00E16B8A">
              <w:rPr>
                <w:rFonts w:ascii="Arial Narrow" w:hAnsi="Arial Narrow"/>
                <w:sz w:val="24"/>
                <w:szCs w:val="24"/>
                <w:lang w:val="ru-RU"/>
              </w:rPr>
              <w:t>2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EE3DCA" w:rsidRPr="00EB38D6" w14:paraId="219CBA97" w14:textId="77777777" w:rsidTr="005E461B">
        <w:tc>
          <w:tcPr>
            <w:tcW w:w="3085" w:type="dxa"/>
            <w:shd w:val="clear" w:color="auto" w:fill="auto"/>
          </w:tcPr>
          <w:p w14:paraId="39A007D1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388" w:type="dxa"/>
            <w:shd w:val="clear" w:color="auto" w:fill="auto"/>
          </w:tcPr>
          <w:p w14:paraId="2150A1C5" w14:textId="77777777" w:rsidR="00E16B8A" w:rsidRPr="00E16B8A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«ОИЯИ» ОБЪЕДИНЕННЫЙ ИНСТИТУТ ЯДЕРНЫХ ИССЛЕДОВАНИЙ</w:t>
            </w: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ab/>
              <w:t xml:space="preserve">Размещение </w:t>
            </w:r>
            <w:proofErr w:type="spellStart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тяжелоионного</w:t>
            </w:r>
            <w:proofErr w:type="spellEnd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коллайдера</w:t>
            </w:r>
            <w:proofErr w:type="spellEnd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 xml:space="preserve"> NICA на площадке ЛФВЭ ОИЯИ в г. Дубне, с частичной реконструкцией здания №1.</w:t>
            </w:r>
          </w:p>
          <w:p w14:paraId="2D5AD344" w14:textId="77777777" w:rsidR="00E16B8A" w:rsidRPr="00E16B8A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«УГМК» УРАЛЬСКАЯ ГОРНО-МЕТАЛЛУРГИЧЕСКАЯ КОМПАНИЯ</w:t>
            </w: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ab/>
              <w:t>Месторождение «</w:t>
            </w:r>
            <w:proofErr w:type="spellStart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Волковское</w:t>
            </w:r>
            <w:proofErr w:type="spellEnd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». Третья очередь. Строительство обогатительной фабрики по переработке медно-железо-ванадиевых руд».</w:t>
            </w:r>
          </w:p>
          <w:p w14:paraId="1067A33C" w14:textId="77777777" w:rsidR="00E16B8A" w:rsidRPr="00E16B8A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«ОМК» ОБЪЕДИНЕННАЯ МЕТАЛЛУРГИЧЕСКАЯ КОМПАНИЯ</w:t>
            </w: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ab/>
              <w:t>Водоподготовка технологическая. Насосная станция с пожарным резервуаром.</w:t>
            </w:r>
          </w:p>
          <w:p w14:paraId="72EDEBDE" w14:textId="77777777" w:rsidR="00E16B8A" w:rsidRPr="00E16B8A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«Газпром» и «</w:t>
            </w:r>
            <w:proofErr w:type="spellStart"/>
            <w:proofErr w:type="gramStart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Eni</w:t>
            </w:r>
            <w:proofErr w:type="spellEnd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»</w:t>
            </w: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Южный поток;</w:t>
            </w:r>
          </w:p>
          <w:p w14:paraId="4B589D70" w14:textId="2C7E90E5" w:rsidR="00EE3DCA" w:rsidRPr="00723D2C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и другие проекты.</w:t>
            </w:r>
          </w:p>
        </w:tc>
      </w:tr>
      <w:tr w:rsidR="00EE3DCA" w:rsidRPr="00EB38D6" w14:paraId="2F6E05FF" w14:textId="77777777" w:rsidTr="005E461B">
        <w:tc>
          <w:tcPr>
            <w:tcW w:w="3085" w:type="dxa"/>
            <w:shd w:val="clear" w:color="auto" w:fill="auto"/>
          </w:tcPr>
          <w:p w14:paraId="14AEF1B9" w14:textId="2A21D2F8" w:rsidR="00EE3DCA" w:rsidRPr="00EB38D6" w:rsidRDefault="00EE3DCA" w:rsidP="00E16B8A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</w:t>
            </w:r>
            <w:r w:rsidR="00E16B8A">
              <w:rPr>
                <w:rFonts w:ascii="Arial Narrow" w:hAnsi="Arial Narrow"/>
                <w:sz w:val="24"/>
                <w:szCs w:val="24"/>
                <w:lang w:val="ru-RU"/>
              </w:rPr>
              <w:t>иностранных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388" w:type="dxa"/>
            <w:shd w:val="clear" w:color="auto" w:fill="auto"/>
          </w:tcPr>
          <w:p w14:paraId="167C08E5" w14:textId="5805216F" w:rsidR="00EE3DCA" w:rsidRPr="00EB38D6" w:rsidRDefault="00E16B8A" w:rsidP="005E461B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Немецкий: уровень носителя языка; Английский: Свободный, требуется практика; Французский: Начальный уровень;</w:t>
            </w:r>
          </w:p>
        </w:tc>
      </w:tr>
      <w:tr w:rsidR="00EE3DCA" w:rsidRPr="00EB38D6" w14:paraId="13EB577A" w14:textId="77777777" w:rsidTr="005E461B">
        <w:tc>
          <w:tcPr>
            <w:tcW w:w="3085" w:type="dxa"/>
            <w:shd w:val="clear" w:color="auto" w:fill="auto"/>
          </w:tcPr>
          <w:p w14:paraId="2AE8C215" w14:textId="77777777" w:rsidR="00EE3DCA" w:rsidRPr="00EB38D6" w:rsidRDefault="00EE3DCA" w:rsidP="005E461B">
            <w:pPr>
              <w:pStyle w:val="a3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388" w:type="dxa"/>
            <w:shd w:val="clear" w:color="auto" w:fill="auto"/>
          </w:tcPr>
          <w:p w14:paraId="72F6C533" w14:textId="77777777" w:rsidR="00E16B8A" w:rsidRPr="00E16B8A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Высшее Техническое образование: Московский Энергетический Институт, 2000–2005, Кафедра физики и низких температур, Инженер, Техническая физика и криогенная техника.</w:t>
            </w:r>
          </w:p>
          <w:p w14:paraId="7FF83D5E" w14:textId="77777777" w:rsidR="00E16B8A" w:rsidRPr="00E16B8A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Высшее Финансовое образование: Академия народного хозяйства при правительстве РФ. 2007–2009. Институт финансов и менеджмента Финансовый аналитик.</w:t>
            </w:r>
          </w:p>
          <w:p w14:paraId="71574B7D" w14:textId="77777777" w:rsidR="00E16B8A" w:rsidRPr="00E16B8A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Профессиональная переподготовка: Научно-технологическая Академия. Диплом Инженера «Промышленное и гражданское строительство», Диплом Инженера «Ценообразование и сметное дело в строительстве»</w:t>
            </w:r>
          </w:p>
          <w:p w14:paraId="3E6A6D2E" w14:textId="3CF7DC7E" w:rsidR="00EE3DCA" w:rsidRPr="00EB38D6" w:rsidRDefault="00E16B8A" w:rsidP="00E16B8A">
            <w:pPr>
              <w:pStyle w:val="a3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16B8A">
              <w:rPr>
                <w:rFonts w:ascii="Arial Narrow" w:hAnsi="Arial Narrow"/>
                <w:sz w:val="24"/>
                <w:szCs w:val="24"/>
                <w:lang w:val="ru-RU"/>
              </w:rPr>
              <w:t>Профессиональная переподготовка: Негосударственное образовательное учреждение дополнительного профессионального образования «Учебный центр профессиональной подготовки работников строительного комплекса атомной отрасли», удостоверение повышения квалификации, Управление проектом.</w:t>
            </w:r>
          </w:p>
        </w:tc>
      </w:tr>
    </w:tbl>
    <w:p w14:paraId="4687AE06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p w14:paraId="3E04AF4D" w14:textId="77777777" w:rsidR="00EE3DCA" w:rsidRPr="00EB38D6" w:rsidRDefault="00EE3DCA" w:rsidP="00EE3DCA">
      <w:pPr>
        <w:pStyle w:val="a3"/>
        <w:jc w:val="both"/>
        <w:rPr>
          <w:rFonts w:ascii="Arial Narrow" w:hAnsi="Arial Narrow"/>
          <w:sz w:val="24"/>
          <w:szCs w:val="24"/>
          <w:lang w:val="ru-RU"/>
        </w:rPr>
      </w:pPr>
    </w:p>
    <w:p w14:paraId="54C5ECEC" w14:textId="77777777" w:rsidR="00EE3DCA" w:rsidRPr="00EB38D6" w:rsidRDefault="00EE3DCA" w:rsidP="00EE3DCA"/>
    <w:p w14:paraId="65CD0E87" w14:textId="77777777" w:rsidR="00EE3DCA" w:rsidRDefault="00EE3DCA" w:rsidP="00EE3DCA"/>
    <w:p w14:paraId="31E35CC3" w14:textId="77777777" w:rsidR="00723D2C" w:rsidRDefault="00723D2C" w:rsidP="00EE3DCA"/>
    <w:sectPr w:rsidR="00723D2C" w:rsidSect="001223EA">
      <w:headerReference w:type="default" r:id="rId8"/>
      <w:pgSz w:w="11909" w:h="16834"/>
      <w:pgMar w:top="958" w:right="720" w:bottom="1008" w:left="1134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48CE0" w14:textId="77777777" w:rsidR="009D278F" w:rsidRDefault="009D278F" w:rsidP="00EE3DCA">
      <w:pPr>
        <w:spacing w:after="0" w:line="240" w:lineRule="auto"/>
      </w:pPr>
      <w:r>
        <w:separator/>
      </w:r>
    </w:p>
  </w:endnote>
  <w:endnote w:type="continuationSeparator" w:id="0">
    <w:p w14:paraId="55169EF1" w14:textId="77777777" w:rsidR="009D278F" w:rsidRDefault="009D278F" w:rsidP="00EE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512F" w14:textId="77777777" w:rsidR="009D278F" w:rsidRDefault="009D278F" w:rsidP="00EE3DCA">
      <w:pPr>
        <w:spacing w:after="0" w:line="240" w:lineRule="auto"/>
      </w:pPr>
      <w:r>
        <w:separator/>
      </w:r>
    </w:p>
  </w:footnote>
  <w:footnote w:type="continuationSeparator" w:id="0">
    <w:p w14:paraId="1C3D8AC5" w14:textId="77777777" w:rsidR="009D278F" w:rsidRDefault="009D278F" w:rsidP="00EE3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4" w:type="dxa"/>
      <w:tblLook w:val="04A0" w:firstRow="1" w:lastRow="0" w:firstColumn="1" w:lastColumn="0" w:noHBand="0" w:noVBand="1"/>
    </w:tblPr>
    <w:tblGrid>
      <w:gridCol w:w="2279"/>
      <w:gridCol w:w="7185"/>
    </w:tblGrid>
    <w:tr w:rsidR="00EE3DCA" w:rsidRPr="00BA370C" w14:paraId="064AA11C" w14:textId="77777777" w:rsidTr="00BA370C">
      <w:tc>
        <w:tcPr>
          <w:tcW w:w="2279" w:type="dxa"/>
          <w:shd w:val="clear" w:color="auto" w:fill="auto"/>
        </w:tcPr>
        <w:p w14:paraId="66488BE3" w14:textId="77777777" w:rsidR="00EE3DCA" w:rsidRPr="008A7D8D" w:rsidRDefault="00EE3DCA" w:rsidP="00BA370C">
          <w:pPr>
            <w:tabs>
              <w:tab w:val="left" w:pos="2835"/>
              <w:tab w:val="left" w:pos="3544"/>
              <w:tab w:val="left" w:pos="6946"/>
            </w:tabs>
            <w:ind w:right="-237"/>
            <w:rPr>
              <w:rFonts w:ascii="Arial Narrow" w:hAnsi="Arial Narrow"/>
              <w:caps/>
              <w:sz w:val="16"/>
              <w:szCs w:val="16"/>
            </w:rPr>
          </w:pPr>
        </w:p>
      </w:tc>
      <w:tc>
        <w:tcPr>
          <w:tcW w:w="7185" w:type="dxa"/>
          <w:shd w:val="clear" w:color="auto" w:fill="auto"/>
        </w:tcPr>
        <w:p w14:paraId="082B7596" w14:textId="77777777" w:rsidR="00EE3DCA" w:rsidRPr="00BA370C" w:rsidRDefault="00EE3DCA" w:rsidP="00BA370C">
          <w:pPr>
            <w:tabs>
              <w:tab w:val="left" w:pos="2835"/>
              <w:tab w:val="left" w:pos="3544"/>
              <w:tab w:val="left" w:pos="6946"/>
            </w:tabs>
            <w:jc w:val="right"/>
            <w:rPr>
              <w:rFonts w:ascii="Arial Narrow" w:hAnsi="Arial Narrow"/>
              <w:caps/>
              <w:sz w:val="16"/>
              <w:szCs w:val="16"/>
            </w:rPr>
          </w:pPr>
        </w:p>
      </w:tc>
    </w:tr>
  </w:tbl>
  <w:p w14:paraId="781369B0" w14:textId="77777777" w:rsidR="00EE3DCA" w:rsidRPr="00B2002C" w:rsidRDefault="00EE3DCA" w:rsidP="00B2002C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E08E5"/>
    <w:multiLevelType w:val="hybridMultilevel"/>
    <w:tmpl w:val="CE8C563E"/>
    <w:lvl w:ilvl="0" w:tplc="7E4D19B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DCA"/>
    <w:rsid w:val="00096CDB"/>
    <w:rsid w:val="001223EA"/>
    <w:rsid w:val="003C45E3"/>
    <w:rsid w:val="003E115B"/>
    <w:rsid w:val="00723D2C"/>
    <w:rsid w:val="009D278F"/>
    <w:rsid w:val="00BE5277"/>
    <w:rsid w:val="00E16B8A"/>
    <w:rsid w:val="00EE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B6E9"/>
  <w15:chartTrackingRefBased/>
  <w15:docId w15:val="{571EEA91-3095-4D2C-92A5-8584DD6B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E3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4">
    <w:name w:val="page number"/>
    <w:basedOn w:val="a0"/>
    <w:rsid w:val="00EE3DCA"/>
  </w:style>
  <w:style w:type="paragraph" w:styleId="a5">
    <w:name w:val="header"/>
    <w:basedOn w:val="a"/>
    <w:link w:val="a6"/>
    <w:rsid w:val="00EE3D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Верхний колонтитул Знак"/>
    <w:basedOn w:val="a0"/>
    <w:link w:val="a5"/>
    <w:rsid w:val="00EE3DCA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7">
    <w:name w:val="footer"/>
    <w:basedOn w:val="a"/>
    <w:link w:val="a8"/>
    <w:uiPriority w:val="99"/>
    <w:rsid w:val="00EE3D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E3DCA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37425-311F-4D74-98DB-47280023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1785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2023-11-02T13:14:00Z</dcterms:created>
  <dcterms:modified xsi:type="dcterms:W3CDTF">2023-11-02T13:14:00Z</dcterms:modified>
</cp:coreProperties>
</file>